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DB99" w14:textId="77777777" w:rsidR="00486783" w:rsidRDefault="00486783" w:rsidP="00486783">
      <w:pPr>
        <w:jc w:val="right"/>
      </w:pPr>
      <w:r>
        <w:t>EASA Part 66 / 147</w:t>
      </w:r>
    </w:p>
    <w:p w14:paraId="42EE4915" w14:textId="77777777" w:rsidR="00486783" w:rsidRDefault="00486783" w:rsidP="00486783">
      <w:pPr>
        <w:jc w:val="right"/>
      </w:pPr>
      <w:r>
        <w:t>B1 certification</w:t>
      </w:r>
    </w:p>
    <w:p w14:paraId="4A7695ED" w14:textId="77777777" w:rsidR="00486783" w:rsidRDefault="00486783" w:rsidP="00486783">
      <w:pPr>
        <w:jc w:val="center"/>
        <w:rPr>
          <w:b/>
          <w:bCs/>
          <w:sz w:val="32"/>
          <w:szCs w:val="32"/>
        </w:rPr>
      </w:pPr>
      <w:r w:rsidRPr="008C2579">
        <w:rPr>
          <w:b/>
          <w:bCs/>
          <w:sz w:val="32"/>
          <w:szCs w:val="32"/>
        </w:rPr>
        <w:t>Gas Turbine Engine</w:t>
      </w:r>
    </w:p>
    <w:p w14:paraId="42628322" w14:textId="77777777" w:rsidR="00486783" w:rsidRPr="000B62B7" w:rsidRDefault="00486783" w:rsidP="00486783">
      <w:pPr>
        <w:jc w:val="center"/>
        <w:rPr>
          <w:b/>
          <w:bCs/>
          <w:sz w:val="32"/>
          <w:szCs w:val="32"/>
        </w:rPr>
      </w:pPr>
      <w:r>
        <w:rPr>
          <w:b/>
          <w:bCs/>
          <w:sz w:val="32"/>
          <w:szCs w:val="32"/>
        </w:rPr>
        <w:t>Module 15</w:t>
      </w:r>
    </w:p>
    <w:p w14:paraId="584D879E" w14:textId="77777777" w:rsidR="00486783" w:rsidRDefault="00486783" w:rsidP="00486783">
      <w:pPr>
        <w:jc w:val="center"/>
      </w:pPr>
    </w:p>
    <w:p w14:paraId="31589131" w14:textId="77777777" w:rsidR="00486783" w:rsidRDefault="00486783" w:rsidP="00486783">
      <w:r>
        <w:t>Foreword</w:t>
      </w:r>
    </w:p>
    <w:p w14:paraId="2DC6C1A5" w14:textId="77777777" w:rsidR="00486783" w:rsidRDefault="00486783" w:rsidP="00486783">
      <w:pPr>
        <w:jc w:val="center"/>
      </w:pPr>
    </w:p>
    <w:p w14:paraId="3CFF9D4D" w14:textId="77777777" w:rsidR="00486783" w:rsidRDefault="00486783" w:rsidP="00486783">
      <w:r>
        <w:t xml:space="preserve">The training notes are prepared to obtain Part 66 licence in accordance with the requirements of Part 66 and the Acceptable Means of Compliance (AMC) and Guidance Material (GM) of the European Aviation Safety Agency (EASA) Regulation (EC) No 1321/2014, appendix 1 to the implementing Rules (IRs) which establish the Basic Knowledge requirements. The training materials in the book offers the student in depth knowledge of subject matter referenced in Appendix 1 of Implementing Rules (IRs) for those seeking Aircraft Maintenance Engineers licence. Knowledge levels required for the Category A1, B1, </w:t>
      </w:r>
      <w:r w:rsidRPr="00E74E7F">
        <w:rPr>
          <w:b/>
          <w:bCs/>
          <w:color w:val="FF0000"/>
        </w:rPr>
        <w:t>B2 &amp; B3</w:t>
      </w:r>
      <w:r w:rsidRPr="00E74E7F">
        <w:rPr>
          <w:color w:val="FF0000"/>
        </w:rPr>
        <w:t xml:space="preserve"> </w:t>
      </w:r>
      <w:r>
        <w:t xml:space="preserve">are given in tables of Part 66, Appendix 1 Basic Knowledge Requirements are reproduced in the beginning of each Module. </w:t>
      </w:r>
    </w:p>
    <w:p w14:paraId="35425BF4" w14:textId="77777777" w:rsidR="00486783" w:rsidRDefault="00486783" w:rsidP="00486783"/>
    <w:p w14:paraId="4DCE7655" w14:textId="77777777" w:rsidR="00486783" w:rsidRDefault="00486783" w:rsidP="00486783"/>
    <w:p w14:paraId="049E7ACB" w14:textId="77777777" w:rsidR="00486783" w:rsidRDefault="00486783" w:rsidP="00486783"/>
    <w:p w14:paraId="4ED95E0A" w14:textId="77777777" w:rsidR="00486783" w:rsidRDefault="00486783" w:rsidP="00486783"/>
    <w:p w14:paraId="03F98A7E" w14:textId="77777777" w:rsidR="00486783" w:rsidRDefault="00486783" w:rsidP="00486783"/>
    <w:p w14:paraId="1742A39F" w14:textId="77777777" w:rsidR="00486783" w:rsidRDefault="00486783" w:rsidP="00486783"/>
    <w:p w14:paraId="728BC5CD" w14:textId="77777777" w:rsidR="00486783" w:rsidRDefault="00486783" w:rsidP="00486783"/>
    <w:p w14:paraId="77304EC4" w14:textId="77777777" w:rsidR="00486783" w:rsidRDefault="00486783" w:rsidP="00486783"/>
    <w:p w14:paraId="134ABACE" w14:textId="77777777" w:rsidR="00486783" w:rsidRDefault="00486783" w:rsidP="00486783"/>
    <w:p w14:paraId="34ED1F38" w14:textId="77777777" w:rsidR="00486783" w:rsidRDefault="00486783" w:rsidP="00486783"/>
    <w:p w14:paraId="07D36B88" w14:textId="77777777" w:rsidR="00486783" w:rsidRDefault="00486783" w:rsidP="00486783"/>
    <w:p w14:paraId="54D0FF1F" w14:textId="77777777" w:rsidR="00486783" w:rsidRDefault="00486783" w:rsidP="00486783"/>
    <w:p w14:paraId="70D8235F" w14:textId="77777777" w:rsidR="00486783" w:rsidRDefault="00486783" w:rsidP="00486783"/>
    <w:p w14:paraId="2ED1EEEC" w14:textId="77777777" w:rsidR="00486783" w:rsidRDefault="00486783" w:rsidP="00486783"/>
    <w:p w14:paraId="46C78D81" w14:textId="77777777" w:rsidR="00486783" w:rsidRDefault="00486783" w:rsidP="00486783"/>
    <w:p w14:paraId="708C696C" w14:textId="77777777" w:rsidR="00486783" w:rsidRDefault="00486783" w:rsidP="00486783"/>
    <w:p w14:paraId="55B55316" w14:textId="77777777" w:rsidR="00486783" w:rsidRDefault="00486783" w:rsidP="00486783"/>
    <w:p w14:paraId="284160C4" w14:textId="77777777" w:rsidR="00486783" w:rsidRDefault="00486783" w:rsidP="00486783"/>
    <w:p w14:paraId="6F29F6A6" w14:textId="77777777" w:rsidR="00486783" w:rsidRDefault="00486783" w:rsidP="00486783"/>
    <w:p w14:paraId="37E82808" w14:textId="77777777" w:rsidR="00486783" w:rsidRDefault="00486783" w:rsidP="00486783"/>
    <w:p w14:paraId="605479C5" w14:textId="77777777" w:rsidR="00486783" w:rsidRDefault="00486783" w:rsidP="00486783"/>
    <w:p w14:paraId="23D0639E" w14:textId="77777777" w:rsidR="00486783" w:rsidRDefault="00486783" w:rsidP="00486783"/>
    <w:p w14:paraId="0C8A7134" w14:textId="77777777" w:rsidR="00486783" w:rsidRDefault="00486783" w:rsidP="00486783"/>
    <w:p w14:paraId="36259256" w14:textId="77777777" w:rsidR="00486783" w:rsidRDefault="00486783" w:rsidP="00486783"/>
    <w:p w14:paraId="5A6BBACB" w14:textId="77777777" w:rsidR="00486783" w:rsidRDefault="00486783" w:rsidP="00486783"/>
    <w:p w14:paraId="71E9D782" w14:textId="77777777" w:rsidR="00486783" w:rsidRDefault="00486783" w:rsidP="00486783"/>
    <w:p w14:paraId="32FD874B" w14:textId="77777777" w:rsidR="00486783" w:rsidRDefault="00486783" w:rsidP="00486783"/>
    <w:p w14:paraId="433C25D5" w14:textId="77777777" w:rsidR="00486783" w:rsidRDefault="00486783" w:rsidP="00486783"/>
    <w:p w14:paraId="75843132" w14:textId="77777777" w:rsidR="00486783" w:rsidRDefault="00486783" w:rsidP="00486783"/>
    <w:p w14:paraId="6B603CAE" w14:textId="77777777" w:rsidR="00486783" w:rsidRDefault="00486783" w:rsidP="00486783"/>
    <w:p w14:paraId="6604C03E" w14:textId="77777777" w:rsidR="00486783" w:rsidRDefault="00486783" w:rsidP="00486783"/>
    <w:p w14:paraId="5F4FED0D" w14:textId="77777777" w:rsidR="00486783" w:rsidRDefault="00486783" w:rsidP="00486783"/>
    <w:p w14:paraId="18460675" w14:textId="77777777" w:rsidR="00486783" w:rsidRDefault="00486783" w:rsidP="00486783"/>
    <w:p w14:paraId="51727E36" w14:textId="77777777" w:rsidR="00486783" w:rsidRDefault="00486783" w:rsidP="00486783"/>
    <w:p w14:paraId="3060B0F0" w14:textId="77777777" w:rsidR="00486783" w:rsidRDefault="00486783" w:rsidP="00486783"/>
    <w:p w14:paraId="0870C06E" w14:textId="77777777" w:rsidR="00486783" w:rsidRDefault="00486783" w:rsidP="00486783">
      <w:pPr>
        <w:jc w:val="center"/>
      </w:pPr>
      <w:r>
        <w:t xml:space="preserve">                                                                                                                                   </w:t>
      </w:r>
      <w:r>
        <w:tab/>
        <w:t xml:space="preserve"> </w:t>
      </w:r>
    </w:p>
    <w:p w14:paraId="6892FC3F" w14:textId="77777777" w:rsidR="00486783" w:rsidRPr="00AC3560" w:rsidRDefault="00486783" w:rsidP="00486783">
      <w:pPr>
        <w:jc w:val="center"/>
        <w:rPr>
          <w:b/>
          <w:bCs/>
          <w:sz w:val="28"/>
          <w:szCs w:val="28"/>
        </w:rPr>
      </w:pPr>
      <w:r>
        <w:lastRenderedPageBreak/>
        <w:t xml:space="preserve">                                                                                                                                       </w:t>
      </w:r>
      <w:r w:rsidRPr="00AC3560">
        <w:rPr>
          <w:b/>
          <w:bCs/>
          <w:sz w:val="28"/>
          <w:szCs w:val="28"/>
        </w:rPr>
        <w:t>LEVELS</w:t>
      </w:r>
    </w:p>
    <w:p w14:paraId="69E3F73E"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r>
        <w:tab/>
      </w:r>
      <w:r>
        <w:tab/>
      </w:r>
      <w:r>
        <w:tab/>
      </w:r>
      <w:r>
        <w:tab/>
      </w:r>
      <w:r w:rsidRPr="00AC3560">
        <w:rPr>
          <w:b/>
          <w:bCs/>
          <w:sz w:val="28"/>
          <w:szCs w:val="28"/>
        </w:rPr>
        <w:t>Certification Category</w:t>
      </w:r>
      <w:r w:rsidRPr="00AC3560">
        <w:rPr>
          <w:b/>
          <w:bCs/>
          <w:sz w:val="28"/>
          <w:szCs w:val="28"/>
        </w:rPr>
        <w:tab/>
      </w:r>
      <w:r>
        <w:tab/>
        <w:t xml:space="preserve">                                </w:t>
      </w:r>
      <w:r>
        <w:tab/>
        <w:t xml:space="preserve"> </w:t>
      </w:r>
      <w:r w:rsidRPr="00E643F2">
        <w:rPr>
          <w:b/>
          <w:bCs/>
        </w:rPr>
        <w:t>A1</w:t>
      </w:r>
      <w:r w:rsidRPr="00E643F2">
        <w:rPr>
          <w:b/>
          <w:bCs/>
        </w:rPr>
        <w:tab/>
      </w:r>
      <w:r w:rsidRPr="00E643F2">
        <w:rPr>
          <w:b/>
          <w:bCs/>
        </w:rPr>
        <w:tab/>
        <w:t>B</w:t>
      </w:r>
      <w:r>
        <w:rPr>
          <w:b/>
          <w:bCs/>
        </w:rPr>
        <w:t>1</w:t>
      </w:r>
    </w:p>
    <w:p w14:paraId="6990F71D"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p>
    <w:p w14:paraId="7964FB75" w14:textId="77777777" w:rsidR="00486783" w:rsidRPr="00D4021D"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8850"/>
          <w:tab w:val="left" w:pos="9030"/>
        </w:tabs>
        <w:rPr>
          <w:b/>
          <w:bCs/>
        </w:rPr>
      </w:pPr>
      <w:r>
        <w:t xml:space="preserve">15.1 </w:t>
      </w:r>
      <w:r>
        <w:tab/>
        <w:t>Fundamentals</w:t>
      </w:r>
      <w:r>
        <w:tab/>
      </w:r>
      <w:r>
        <w:tab/>
      </w:r>
      <w:r>
        <w:tab/>
      </w:r>
      <w:r>
        <w:tab/>
      </w:r>
      <w:r>
        <w:tab/>
      </w:r>
      <w:r>
        <w:tab/>
      </w:r>
      <w:r>
        <w:tab/>
      </w:r>
      <w:r>
        <w:tab/>
      </w:r>
      <w:r>
        <w:tab/>
      </w:r>
      <w:r>
        <w:rPr>
          <w:b/>
          <w:bCs/>
        </w:rPr>
        <w:tab/>
        <w:t>1</w:t>
      </w:r>
      <w:r>
        <w:rPr>
          <w:b/>
          <w:bCs/>
        </w:rPr>
        <w:tab/>
      </w:r>
      <w:r>
        <w:rPr>
          <w:b/>
          <w:bCs/>
        </w:rPr>
        <w:tab/>
        <w:t>2</w:t>
      </w:r>
    </w:p>
    <w:p w14:paraId="320FB53C"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p>
    <w:p w14:paraId="1FA890D8"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 xml:space="preserve">Potential energy, kinetic energy, Newton's laws of motion, Brayton cycle; </w:t>
      </w:r>
      <w:r>
        <w:tab/>
      </w:r>
    </w:p>
    <w:p w14:paraId="20C98457"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The relationship between force, work, power, energy, velocity, acceleration</w:t>
      </w:r>
      <w:r>
        <w:tab/>
      </w:r>
      <w:r w:rsidRPr="00AC3560">
        <w:rPr>
          <w:b/>
          <w:bCs/>
        </w:rPr>
        <w:tab/>
      </w:r>
      <w:r>
        <w:rPr>
          <w:b/>
          <w:bCs/>
        </w:rPr>
        <w:tab/>
      </w:r>
    </w:p>
    <w:p w14:paraId="6DE6B739"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 xml:space="preserve">Constructional arrangement and operation of turbojet, turbofan, turboshaft, </w:t>
      </w:r>
    </w:p>
    <w:p w14:paraId="470FF9B2"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Turboprop.</w:t>
      </w:r>
    </w:p>
    <w:p w14:paraId="4AEB0265"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p>
    <w:p w14:paraId="34C7C9A3" w14:textId="77777777" w:rsidR="00486783" w:rsidRPr="00D4021D"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 w:val="right" w:pos="9922"/>
        </w:tabs>
        <w:rPr>
          <w:b/>
          <w:bCs/>
        </w:rPr>
      </w:pPr>
      <w:r>
        <w:t>15.2</w:t>
      </w:r>
      <w:r>
        <w:tab/>
        <w:t>Engine Performance</w:t>
      </w:r>
      <w:r>
        <w:tab/>
      </w:r>
      <w:r>
        <w:tab/>
      </w:r>
      <w:r>
        <w:tab/>
      </w:r>
      <w:r>
        <w:tab/>
      </w:r>
      <w:r>
        <w:tab/>
      </w:r>
      <w:r>
        <w:tab/>
      </w:r>
      <w:r>
        <w:tab/>
      </w:r>
      <w:r>
        <w:tab/>
        <w:t xml:space="preserve"> ---</w:t>
      </w:r>
      <w:r>
        <w:rPr>
          <w:b/>
          <w:bCs/>
        </w:rPr>
        <w:tab/>
        <w:t xml:space="preserve">    2</w:t>
      </w:r>
      <w:r>
        <w:rPr>
          <w:b/>
          <w:bCs/>
        </w:rPr>
        <w:tab/>
      </w:r>
    </w:p>
    <w:p w14:paraId="6F8F5019"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p>
    <w:p w14:paraId="6800BFC6"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 xml:space="preserve">Gross thrust, net thrust, choked nozzle thrust, thrust distribution, resultant thrust, </w:t>
      </w:r>
      <w:r>
        <w:tab/>
      </w:r>
    </w:p>
    <w:p w14:paraId="7FC9EFF5"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thrust horsepower, equivalent shaft horsepower, specific fuel consumption;</w:t>
      </w:r>
    </w:p>
    <w:p w14:paraId="010792D4" w14:textId="77777777" w:rsidR="00486783" w:rsidRPr="00C66918" w:rsidRDefault="00486783" w:rsidP="00486783">
      <w:pPr>
        <w:tabs>
          <w:tab w:val="left" w:pos="720"/>
          <w:tab w:val="left" w:pos="1440"/>
          <w:tab w:val="left" w:pos="2160"/>
          <w:tab w:val="left" w:pos="8670"/>
        </w:tabs>
        <w:ind w:left="720"/>
        <w:rPr>
          <w:b/>
          <w:bCs/>
        </w:rPr>
      </w:pPr>
      <w:r>
        <w:t xml:space="preserve">Engine efficiencies; </w:t>
      </w:r>
      <w:r>
        <w:tab/>
      </w:r>
      <w:r>
        <w:tab/>
      </w:r>
    </w:p>
    <w:p w14:paraId="1A987635"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 xml:space="preserve">By-pass ratio and engine pressure ratio; Pressure, </w:t>
      </w:r>
    </w:p>
    <w:p w14:paraId="65FB82A7"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temperature and velocity of the gas flow;</w:t>
      </w:r>
    </w:p>
    <w:p w14:paraId="7CD03D3C"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 xml:space="preserve">Engine ratings, static thrust, influence of speed, altitude and hot climate, </w:t>
      </w:r>
    </w:p>
    <w:p w14:paraId="5BCA12FE"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ind w:left="720"/>
      </w:pPr>
      <w:r>
        <w:t>flat rating, limitations.</w:t>
      </w:r>
    </w:p>
    <w:p w14:paraId="72477F33"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p>
    <w:p w14:paraId="3BE7BB11"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s>
      </w:pPr>
    </w:p>
    <w:p w14:paraId="4400589D"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 w:val="left" w:pos="9300"/>
        </w:tabs>
      </w:pPr>
      <w:r>
        <w:t>15.3</w:t>
      </w:r>
      <w:r>
        <w:tab/>
        <w:t>Inlet</w:t>
      </w:r>
      <w:r>
        <w:tab/>
      </w:r>
      <w:r>
        <w:tab/>
      </w:r>
      <w:r>
        <w:tab/>
      </w:r>
      <w:r>
        <w:tab/>
      </w:r>
      <w:r>
        <w:tab/>
      </w:r>
      <w:r>
        <w:tab/>
      </w:r>
      <w:r>
        <w:tab/>
      </w:r>
      <w:r>
        <w:tab/>
      </w:r>
      <w:r>
        <w:tab/>
      </w:r>
      <w:r w:rsidRPr="0081049C">
        <w:rPr>
          <w:b/>
          <w:bCs/>
        </w:rPr>
        <w:tab/>
      </w:r>
      <w:r>
        <w:rPr>
          <w:b/>
          <w:bCs/>
        </w:rPr>
        <w:t>2</w:t>
      </w:r>
      <w:r>
        <w:tab/>
      </w:r>
      <w:r>
        <w:tab/>
      </w:r>
      <w:r>
        <w:rPr>
          <w:b/>
          <w:bCs/>
        </w:rPr>
        <w:t>2</w:t>
      </w:r>
      <w:r>
        <w:tab/>
      </w:r>
    </w:p>
    <w:p w14:paraId="5C5445EA"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 w:val="left" w:pos="9300"/>
        </w:tabs>
      </w:pPr>
      <w:r>
        <w:tab/>
        <w:t>Compressor inlet ducts</w:t>
      </w:r>
    </w:p>
    <w:p w14:paraId="280B1BC5"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 w:val="left" w:pos="9300"/>
        </w:tabs>
      </w:pPr>
      <w:r>
        <w:tab/>
        <w:t xml:space="preserve"> Effects of various inlet configurations; </w:t>
      </w:r>
    </w:p>
    <w:p w14:paraId="4D350E69"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 w:val="left" w:pos="9300"/>
        </w:tabs>
      </w:pPr>
      <w:r>
        <w:tab/>
        <w:t>Ice protection.</w:t>
      </w:r>
    </w:p>
    <w:p w14:paraId="0776B4AE" w14:textId="77777777" w:rsidR="00486783" w:rsidRDefault="00486783" w:rsidP="00486783">
      <w:pPr>
        <w:tabs>
          <w:tab w:val="left" w:pos="720"/>
          <w:tab w:val="left" w:pos="1440"/>
          <w:tab w:val="left" w:pos="2160"/>
          <w:tab w:val="left" w:pos="2880"/>
          <w:tab w:val="left" w:pos="3600"/>
          <w:tab w:val="left" w:pos="4320"/>
          <w:tab w:val="center" w:pos="4961"/>
          <w:tab w:val="left" w:pos="5040"/>
          <w:tab w:val="left" w:pos="5760"/>
          <w:tab w:val="left" w:pos="6480"/>
          <w:tab w:val="left" w:pos="8670"/>
          <w:tab w:val="left" w:pos="9030"/>
          <w:tab w:val="left" w:pos="9300"/>
        </w:tabs>
      </w:pPr>
    </w:p>
    <w:p w14:paraId="6FFE2537" w14:textId="77777777" w:rsidR="00486783" w:rsidRDefault="00486783" w:rsidP="00486783">
      <w:pPr>
        <w:tabs>
          <w:tab w:val="left" w:pos="720"/>
          <w:tab w:val="left" w:pos="1440"/>
          <w:tab w:val="left" w:pos="2160"/>
          <w:tab w:val="left" w:pos="2880"/>
          <w:tab w:val="left" w:pos="3600"/>
          <w:tab w:val="left" w:pos="8670"/>
        </w:tabs>
      </w:pPr>
      <w:r>
        <w:t>15.4</w:t>
      </w:r>
      <w:r>
        <w:tab/>
        <w:t>Compressors</w:t>
      </w:r>
      <w:r>
        <w:tab/>
      </w:r>
      <w:r>
        <w:tab/>
      </w:r>
      <w:r>
        <w:tab/>
      </w:r>
      <w:r>
        <w:tab/>
      </w:r>
      <w:r>
        <w:rPr>
          <w:b/>
          <w:bCs/>
        </w:rPr>
        <w:t>1</w:t>
      </w:r>
      <w:r w:rsidRPr="0081049C">
        <w:rPr>
          <w:b/>
          <w:bCs/>
        </w:rPr>
        <w:tab/>
        <w:t>2</w:t>
      </w:r>
    </w:p>
    <w:p w14:paraId="03E69D0E" w14:textId="77777777" w:rsidR="00486783" w:rsidRDefault="00486783" w:rsidP="00486783">
      <w:pPr>
        <w:jc w:val="right"/>
      </w:pPr>
    </w:p>
    <w:p w14:paraId="4123CF1E" w14:textId="77777777" w:rsidR="00486783" w:rsidRDefault="00486783" w:rsidP="00486783">
      <w:r>
        <w:tab/>
        <w:t>Axial and centrifugal types;</w:t>
      </w:r>
    </w:p>
    <w:p w14:paraId="15CD921C" w14:textId="77777777" w:rsidR="00486783" w:rsidRDefault="00486783" w:rsidP="00486783">
      <w:r>
        <w:tab/>
        <w:t>Constructional features and operating principles and applications;</w:t>
      </w:r>
    </w:p>
    <w:p w14:paraId="0A6AF858" w14:textId="77777777" w:rsidR="00486783" w:rsidRDefault="00486783" w:rsidP="00486783">
      <w:r>
        <w:tab/>
        <w:t>Fan balancing;</w:t>
      </w:r>
    </w:p>
    <w:p w14:paraId="44C5F5FA" w14:textId="77777777" w:rsidR="00486783" w:rsidRDefault="00486783" w:rsidP="00486783">
      <w:r>
        <w:t xml:space="preserve"> </w:t>
      </w:r>
      <w:r>
        <w:tab/>
        <w:t xml:space="preserve">Operation: </w:t>
      </w:r>
    </w:p>
    <w:p w14:paraId="797A3F86" w14:textId="77777777" w:rsidR="00486783" w:rsidRDefault="00486783" w:rsidP="00486783">
      <w:pPr>
        <w:ind w:firstLine="720"/>
      </w:pPr>
      <w:r>
        <w:t xml:space="preserve">Causes and effects of compressor stall and surge; </w:t>
      </w:r>
    </w:p>
    <w:p w14:paraId="61E3F15D" w14:textId="77777777" w:rsidR="00486783" w:rsidRDefault="00486783" w:rsidP="00486783">
      <w:pPr>
        <w:ind w:left="720"/>
      </w:pPr>
      <w:r>
        <w:t xml:space="preserve">Methods of air flow control: bleed valves, variable inlet guide vanes, </w:t>
      </w:r>
    </w:p>
    <w:p w14:paraId="00AF5607" w14:textId="77777777" w:rsidR="00486783" w:rsidRDefault="00486783" w:rsidP="00486783">
      <w:pPr>
        <w:ind w:left="720"/>
      </w:pPr>
      <w:r>
        <w:t xml:space="preserve">variable stator vanes, rotating stator blades; </w:t>
      </w:r>
    </w:p>
    <w:p w14:paraId="61840AD4" w14:textId="77777777" w:rsidR="00486783" w:rsidRDefault="00486783" w:rsidP="00486783">
      <w:pPr>
        <w:ind w:firstLine="720"/>
      </w:pPr>
      <w:r>
        <w:t>Compressor ratio</w:t>
      </w:r>
    </w:p>
    <w:p w14:paraId="21A06160" w14:textId="77777777" w:rsidR="00486783" w:rsidRDefault="00486783" w:rsidP="00486783"/>
    <w:p w14:paraId="20C47692"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rPr>
          <w:b/>
          <w:bCs/>
        </w:rPr>
      </w:pPr>
      <w:r>
        <w:t>15.5</w:t>
      </w:r>
      <w:r>
        <w:tab/>
        <w:t>Combustion Section</w:t>
      </w:r>
      <w:r>
        <w:tab/>
      </w:r>
      <w:r>
        <w:tab/>
      </w:r>
      <w:r>
        <w:tab/>
      </w:r>
      <w:r>
        <w:tab/>
      </w:r>
      <w:r>
        <w:tab/>
      </w:r>
      <w:r>
        <w:tab/>
      </w:r>
      <w:r>
        <w:tab/>
      </w:r>
      <w:r>
        <w:rPr>
          <w:b/>
          <w:bCs/>
        </w:rPr>
        <w:t>1</w:t>
      </w:r>
      <w:r>
        <w:rPr>
          <w:b/>
          <w:bCs/>
        </w:rPr>
        <w:tab/>
        <w:t>2</w:t>
      </w:r>
    </w:p>
    <w:p w14:paraId="2C057896"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rPr>
          <w:b/>
          <w:bCs/>
        </w:rPr>
      </w:pPr>
    </w:p>
    <w:p w14:paraId="68EFD926"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r>
        <w:rPr>
          <w:b/>
          <w:bCs/>
        </w:rPr>
        <w:tab/>
      </w:r>
      <w:r>
        <w:t>Constructional features and principles of operation.</w:t>
      </w:r>
    </w:p>
    <w:p w14:paraId="546A6BA8"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p>
    <w:p w14:paraId="11B0F89B"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rPr>
          <w:b/>
          <w:bCs/>
        </w:rPr>
      </w:pPr>
      <w:r>
        <w:t>15.6</w:t>
      </w:r>
      <w:r>
        <w:tab/>
        <w:t>Turbine Section</w:t>
      </w:r>
      <w:r>
        <w:tab/>
      </w:r>
      <w:r>
        <w:tab/>
      </w:r>
      <w:r>
        <w:tab/>
      </w:r>
      <w:r>
        <w:tab/>
      </w:r>
      <w:r>
        <w:tab/>
      </w:r>
      <w:r>
        <w:tab/>
      </w:r>
      <w:r>
        <w:tab/>
      </w:r>
      <w:r>
        <w:rPr>
          <w:b/>
          <w:bCs/>
        </w:rPr>
        <w:t>2</w:t>
      </w:r>
      <w:r>
        <w:rPr>
          <w:b/>
          <w:bCs/>
        </w:rPr>
        <w:tab/>
        <w:t>2</w:t>
      </w:r>
    </w:p>
    <w:p w14:paraId="4D3E0D5A"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rPr>
          <w:b/>
          <w:bCs/>
        </w:rPr>
      </w:pPr>
    </w:p>
    <w:p w14:paraId="609314A1"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r>
        <w:rPr>
          <w:b/>
          <w:bCs/>
        </w:rPr>
        <w:tab/>
      </w:r>
      <w:r>
        <w:t xml:space="preserve">Operation and characteristics of different turbine blade types; </w:t>
      </w:r>
    </w:p>
    <w:p w14:paraId="058B43A7"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r>
        <w:tab/>
        <w:t>Blade to disk attachment;</w:t>
      </w:r>
    </w:p>
    <w:p w14:paraId="4AAF0501"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r>
        <w:tab/>
        <w:t xml:space="preserve"> Nozzle guide vanes; </w:t>
      </w:r>
    </w:p>
    <w:p w14:paraId="375FDF11"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r>
        <w:tab/>
        <w:t>Causes and effects of turbine blade stress and creep.</w:t>
      </w:r>
    </w:p>
    <w:p w14:paraId="73FD51A2"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6480"/>
          <w:tab w:val="left" w:pos="8610"/>
        </w:tabs>
      </w:pPr>
    </w:p>
    <w:p w14:paraId="5831B879"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rPr>
          <w:b/>
          <w:bCs/>
        </w:rPr>
      </w:pPr>
      <w:r>
        <w:t>15.7</w:t>
      </w:r>
      <w:r>
        <w:tab/>
        <w:t>Exhaust</w:t>
      </w:r>
      <w:r>
        <w:tab/>
      </w:r>
      <w:r>
        <w:tab/>
      </w:r>
      <w:r>
        <w:tab/>
      </w:r>
      <w:r>
        <w:tab/>
      </w:r>
      <w:r>
        <w:tab/>
      </w:r>
      <w:r>
        <w:tab/>
      </w:r>
      <w:r>
        <w:tab/>
      </w:r>
      <w:r>
        <w:rPr>
          <w:b/>
          <w:bCs/>
        </w:rPr>
        <w:t>1</w:t>
      </w:r>
      <w:r>
        <w:rPr>
          <w:b/>
          <w:bCs/>
        </w:rPr>
        <w:tab/>
        <w:t>2</w:t>
      </w:r>
    </w:p>
    <w:p w14:paraId="067EE748"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rPr>
          <w:b/>
          <w:bCs/>
        </w:rPr>
      </w:pPr>
    </w:p>
    <w:p w14:paraId="4D7B6928"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r>
        <w:rPr>
          <w:b/>
          <w:bCs/>
        </w:rPr>
        <w:tab/>
      </w:r>
      <w:r>
        <w:t xml:space="preserve">Constructional features and principles of operation; </w:t>
      </w:r>
    </w:p>
    <w:p w14:paraId="127DFF9F"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r>
        <w:lastRenderedPageBreak/>
        <w:tab/>
        <w:t xml:space="preserve">Convergent, divergent and variable area nozzles; </w:t>
      </w:r>
    </w:p>
    <w:p w14:paraId="06C4334F"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r>
        <w:tab/>
        <w:t xml:space="preserve">Engine noise reduction; </w:t>
      </w:r>
    </w:p>
    <w:p w14:paraId="2FF1082F"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r>
        <w:tab/>
        <w:t>Thrust reversers.</w:t>
      </w:r>
    </w:p>
    <w:p w14:paraId="4CD3CC8A"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p>
    <w:p w14:paraId="745A9F53"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rPr>
          <w:b/>
          <w:bCs/>
        </w:rPr>
      </w:pPr>
      <w:r>
        <w:t>15.8</w:t>
      </w:r>
      <w:r>
        <w:tab/>
        <w:t>Bearings &amp; Seals</w:t>
      </w:r>
      <w:r>
        <w:tab/>
      </w:r>
      <w:r>
        <w:tab/>
      </w:r>
      <w:r>
        <w:tab/>
      </w:r>
      <w:r>
        <w:tab/>
      </w:r>
      <w:r>
        <w:tab/>
      </w:r>
      <w:r>
        <w:tab/>
      </w:r>
      <w:r>
        <w:rPr>
          <w:b/>
          <w:bCs/>
        </w:rPr>
        <w:t>---</w:t>
      </w:r>
      <w:r>
        <w:rPr>
          <w:b/>
          <w:bCs/>
        </w:rPr>
        <w:tab/>
        <w:t>2</w:t>
      </w:r>
    </w:p>
    <w:p w14:paraId="539F2125"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rPr>
          <w:b/>
          <w:bCs/>
        </w:rPr>
      </w:pPr>
    </w:p>
    <w:p w14:paraId="1AC77B29"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r>
        <w:rPr>
          <w:b/>
          <w:bCs/>
        </w:rPr>
        <w:tab/>
      </w:r>
      <w:r>
        <w:t>Constructional features and principles of operation.</w:t>
      </w:r>
    </w:p>
    <w:p w14:paraId="71CC8AE4"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p>
    <w:p w14:paraId="4EF9331B" w14:textId="77777777" w:rsidR="00486783" w:rsidRDefault="00486783" w:rsidP="00486783">
      <w:pPr>
        <w:tabs>
          <w:tab w:val="left" w:pos="720"/>
          <w:tab w:val="left" w:pos="1440"/>
          <w:tab w:val="left" w:pos="2160"/>
          <w:tab w:val="left" w:pos="2880"/>
          <w:tab w:val="left" w:pos="3600"/>
          <w:tab w:val="left" w:pos="4320"/>
          <w:tab w:val="left" w:pos="5040"/>
          <w:tab w:val="left" w:pos="5760"/>
          <w:tab w:val="left" w:pos="8610"/>
        </w:tabs>
      </w:pPr>
      <w:r>
        <w:t>15.9</w:t>
      </w:r>
      <w:r>
        <w:tab/>
        <w:t>Lubricants and Fuels</w:t>
      </w:r>
      <w:r>
        <w:tab/>
      </w:r>
      <w:r>
        <w:tab/>
      </w:r>
      <w:r>
        <w:tab/>
      </w:r>
      <w:r>
        <w:tab/>
      </w:r>
      <w:r>
        <w:tab/>
      </w:r>
      <w:r>
        <w:tab/>
      </w:r>
      <w:r>
        <w:rPr>
          <w:b/>
          <w:bCs/>
        </w:rPr>
        <w:t>1</w:t>
      </w:r>
      <w:r>
        <w:rPr>
          <w:b/>
          <w:bCs/>
        </w:rPr>
        <w:tab/>
        <w:t>2</w:t>
      </w:r>
    </w:p>
    <w:p w14:paraId="492A6A66" w14:textId="77777777" w:rsidR="00486783" w:rsidRDefault="00486783" w:rsidP="00486783"/>
    <w:p w14:paraId="7B40B1DA" w14:textId="77777777" w:rsidR="00486783" w:rsidRDefault="00486783" w:rsidP="00486783">
      <w:pPr>
        <w:ind w:firstLine="720"/>
      </w:pPr>
      <w:r>
        <w:t>Properties and specifications;</w:t>
      </w:r>
    </w:p>
    <w:p w14:paraId="7BF4007D" w14:textId="77777777" w:rsidR="00486783" w:rsidRDefault="00486783" w:rsidP="00486783">
      <w:pPr>
        <w:ind w:firstLine="720"/>
      </w:pPr>
      <w:r>
        <w:t xml:space="preserve"> Fuel additives; </w:t>
      </w:r>
    </w:p>
    <w:p w14:paraId="5AC3A4D5" w14:textId="77777777" w:rsidR="00486783" w:rsidRDefault="00486783" w:rsidP="00486783">
      <w:pPr>
        <w:ind w:firstLine="720"/>
      </w:pPr>
      <w:r>
        <w:t>Safety precautions</w:t>
      </w:r>
    </w:p>
    <w:p w14:paraId="1E976F19" w14:textId="77777777" w:rsidR="00486783" w:rsidRDefault="00486783" w:rsidP="00486783"/>
    <w:p w14:paraId="328DE541" w14:textId="77777777" w:rsidR="00486783" w:rsidRDefault="00486783" w:rsidP="00486783">
      <w:pPr>
        <w:rPr>
          <w:b/>
          <w:bCs/>
        </w:rPr>
      </w:pPr>
      <w:r>
        <w:t>15.10</w:t>
      </w:r>
      <w:r>
        <w:tab/>
        <w:t>Lubrication System</w:t>
      </w:r>
      <w:r>
        <w:tab/>
      </w:r>
      <w:r>
        <w:tab/>
      </w:r>
      <w:r>
        <w:tab/>
      </w:r>
      <w:r>
        <w:tab/>
      </w:r>
      <w:r>
        <w:tab/>
      </w:r>
      <w:r>
        <w:tab/>
      </w:r>
      <w:r>
        <w:tab/>
      </w:r>
      <w:r>
        <w:tab/>
      </w:r>
      <w:r>
        <w:tab/>
      </w:r>
      <w:r>
        <w:rPr>
          <w:b/>
          <w:bCs/>
        </w:rPr>
        <w:t>1</w:t>
      </w:r>
      <w:r>
        <w:rPr>
          <w:b/>
          <w:bCs/>
        </w:rPr>
        <w:tab/>
        <w:t>2</w:t>
      </w:r>
    </w:p>
    <w:p w14:paraId="08A0B9EB" w14:textId="77777777" w:rsidR="00486783" w:rsidRDefault="00486783" w:rsidP="00486783">
      <w:pPr>
        <w:rPr>
          <w:b/>
          <w:bCs/>
        </w:rPr>
      </w:pPr>
    </w:p>
    <w:p w14:paraId="190934E8" w14:textId="77777777" w:rsidR="00486783" w:rsidRDefault="00486783" w:rsidP="00486783">
      <w:r>
        <w:rPr>
          <w:b/>
          <w:bCs/>
        </w:rPr>
        <w:tab/>
      </w:r>
      <w:r>
        <w:t>System operation/lay-out and components</w:t>
      </w:r>
    </w:p>
    <w:p w14:paraId="113F552B" w14:textId="77777777" w:rsidR="00486783" w:rsidRDefault="00486783" w:rsidP="00486783"/>
    <w:p w14:paraId="45B2FE87" w14:textId="77777777" w:rsidR="00486783" w:rsidRDefault="00486783" w:rsidP="00486783">
      <w:r>
        <w:t>15.11</w:t>
      </w:r>
      <w:r>
        <w:tab/>
        <w:t>Fuel Systems</w:t>
      </w:r>
      <w:r>
        <w:tab/>
      </w:r>
      <w:r>
        <w:tab/>
      </w:r>
      <w:r>
        <w:tab/>
      </w:r>
      <w:r>
        <w:tab/>
      </w:r>
      <w:r>
        <w:tab/>
      </w:r>
      <w:r>
        <w:tab/>
      </w:r>
      <w:r>
        <w:tab/>
      </w:r>
      <w:r>
        <w:tab/>
      </w:r>
      <w:r>
        <w:tab/>
      </w:r>
      <w:r>
        <w:tab/>
      </w:r>
      <w:r>
        <w:rPr>
          <w:b/>
          <w:bCs/>
        </w:rPr>
        <w:t>1</w:t>
      </w:r>
      <w:r>
        <w:rPr>
          <w:b/>
          <w:bCs/>
        </w:rPr>
        <w:tab/>
        <w:t>2</w:t>
      </w:r>
    </w:p>
    <w:p w14:paraId="7EDB6BD0" w14:textId="77777777" w:rsidR="00486783" w:rsidRDefault="00486783" w:rsidP="00486783"/>
    <w:p w14:paraId="42C4048C" w14:textId="77777777" w:rsidR="00486783" w:rsidRDefault="00486783" w:rsidP="00486783">
      <w:pPr>
        <w:ind w:firstLine="720"/>
      </w:pPr>
      <w:r>
        <w:t xml:space="preserve">Operation of engine control and fuel metering systems including electronic </w:t>
      </w:r>
    </w:p>
    <w:p w14:paraId="74EF3D9B" w14:textId="77777777" w:rsidR="00486783" w:rsidRDefault="00486783" w:rsidP="00486783">
      <w:pPr>
        <w:ind w:firstLine="720"/>
      </w:pPr>
      <w:r>
        <w:t>engine control (FADEC); Systems lay-out and components.</w:t>
      </w:r>
    </w:p>
    <w:p w14:paraId="191B5FD8" w14:textId="77777777" w:rsidR="00486783" w:rsidRDefault="00486783" w:rsidP="00486783"/>
    <w:p w14:paraId="4A3890C0" w14:textId="77777777" w:rsidR="00486783" w:rsidRDefault="00486783" w:rsidP="00486783">
      <w:pPr>
        <w:rPr>
          <w:b/>
          <w:bCs/>
        </w:rPr>
      </w:pPr>
      <w:r>
        <w:t>15.12</w:t>
      </w:r>
      <w:r>
        <w:tab/>
        <w:t>Air Systems</w:t>
      </w:r>
      <w:r>
        <w:tab/>
      </w:r>
      <w:r>
        <w:tab/>
      </w:r>
      <w:r>
        <w:tab/>
      </w:r>
      <w:r>
        <w:tab/>
      </w:r>
      <w:r>
        <w:tab/>
      </w:r>
      <w:r>
        <w:tab/>
      </w:r>
      <w:r>
        <w:tab/>
      </w:r>
      <w:r>
        <w:tab/>
      </w:r>
      <w:r>
        <w:tab/>
      </w:r>
      <w:r>
        <w:tab/>
      </w:r>
      <w:r>
        <w:rPr>
          <w:b/>
          <w:bCs/>
        </w:rPr>
        <w:t>1</w:t>
      </w:r>
      <w:r>
        <w:rPr>
          <w:b/>
          <w:bCs/>
        </w:rPr>
        <w:tab/>
        <w:t>2</w:t>
      </w:r>
    </w:p>
    <w:p w14:paraId="7715E0D3" w14:textId="77777777" w:rsidR="00486783" w:rsidRDefault="00486783" w:rsidP="00486783">
      <w:pPr>
        <w:rPr>
          <w:b/>
          <w:bCs/>
        </w:rPr>
      </w:pPr>
    </w:p>
    <w:p w14:paraId="1D5EFF02" w14:textId="77777777" w:rsidR="00486783" w:rsidRDefault="00486783" w:rsidP="00486783">
      <w:r>
        <w:rPr>
          <w:b/>
          <w:bCs/>
        </w:rPr>
        <w:tab/>
      </w:r>
      <w:r>
        <w:t xml:space="preserve">Operation of engine air distribution and anti-ice control systems, </w:t>
      </w:r>
    </w:p>
    <w:p w14:paraId="6069A90C" w14:textId="77777777" w:rsidR="00486783" w:rsidRDefault="00486783" w:rsidP="00486783">
      <w:pPr>
        <w:ind w:firstLine="720"/>
      </w:pPr>
      <w:r>
        <w:t>including internal cooling, sealing and external air services</w:t>
      </w:r>
    </w:p>
    <w:p w14:paraId="50870979" w14:textId="77777777" w:rsidR="00486783" w:rsidRDefault="00486783" w:rsidP="00486783"/>
    <w:p w14:paraId="6783582C" w14:textId="77777777" w:rsidR="00486783" w:rsidRDefault="00486783" w:rsidP="00486783">
      <w:pPr>
        <w:rPr>
          <w:b/>
          <w:bCs/>
        </w:rPr>
      </w:pPr>
      <w:r>
        <w:t>15.13</w:t>
      </w:r>
      <w:r>
        <w:tab/>
        <w:t>Starting and Ignition Systems</w:t>
      </w:r>
      <w:r>
        <w:tab/>
      </w:r>
      <w:r>
        <w:tab/>
      </w:r>
      <w:r>
        <w:tab/>
      </w:r>
      <w:r>
        <w:tab/>
      </w:r>
      <w:r>
        <w:tab/>
      </w:r>
      <w:r>
        <w:tab/>
      </w:r>
      <w:r>
        <w:tab/>
      </w:r>
      <w:r>
        <w:tab/>
      </w:r>
      <w:r>
        <w:rPr>
          <w:b/>
          <w:bCs/>
        </w:rPr>
        <w:t>1</w:t>
      </w:r>
      <w:r>
        <w:rPr>
          <w:b/>
          <w:bCs/>
        </w:rPr>
        <w:tab/>
        <w:t>2</w:t>
      </w:r>
    </w:p>
    <w:p w14:paraId="34DA7B6F" w14:textId="77777777" w:rsidR="00486783" w:rsidRDefault="00486783" w:rsidP="00486783">
      <w:pPr>
        <w:rPr>
          <w:b/>
          <w:bCs/>
        </w:rPr>
      </w:pPr>
    </w:p>
    <w:p w14:paraId="3CBE16EF" w14:textId="77777777" w:rsidR="00486783" w:rsidRDefault="00486783" w:rsidP="00486783">
      <w:r>
        <w:rPr>
          <w:b/>
          <w:bCs/>
        </w:rPr>
        <w:tab/>
      </w:r>
      <w:r>
        <w:t xml:space="preserve">Operation of engine start systems and components; </w:t>
      </w:r>
    </w:p>
    <w:p w14:paraId="63829ED9" w14:textId="77777777" w:rsidR="00486783" w:rsidRDefault="00486783" w:rsidP="00486783">
      <w:pPr>
        <w:ind w:firstLine="720"/>
      </w:pPr>
      <w:r>
        <w:t xml:space="preserve">Ignition systems and components; </w:t>
      </w:r>
    </w:p>
    <w:p w14:paraId="2514C460" w14:textId="77777777" w:rsidR="00486783" w:rsidRDefault="00486783" w:rsidP="00486783">
      <w:pPr>
        <w:ind w:firstLine="720"/>
      </w:pPr>
      <w:r>
        <w:t>Maintenance safety requirements</w:t>
      </w:r>
    </w:p>
    <w:p w14:paraId="28BE4CAD" w14:textId="77777777" w:rsidR="00486783" w:rsidRDefault="00486783" w:rsidP="00486783"/>
    <w:p w14:paraId="27904C5C" w14:textId="77777777" w:rsidR="00486783" w:rsidRDefault="00486783" w:rsidP="00486783">
      <w:pPr>
        <w:rPr>
          <w:b/>
          <w:bCs/>
        </w:rPr>
      </w:pPr>
      <w:r>
        <w:t>15.14</w:t>
      </w:r>
      <w:r>
        <w:tab/>
        <w:t>Engine Indicating System</w:t>
      </w:r>
      <w:r>
        <w:tab/>
      </w:r>
      <w:r>
        <w:tab/>
      </w:r>
      <w:r>
        <w:tab/>
      </w:r>
      <w:r>
        <w:tab/>
      </w:r>
      <w:r>
        <w:tab/>
      </w:r>
      <w:r>
        <w:tab/>
      </w:r>
      <w:r>
        <w:tab/>
      </w:r>
      <w:r>
        <w:tab/>
      </w:r>
      <w:r>
        <w:rPr>
          <w:b/>
          <w:bCs/>
        </w:rPr>
        <w:t>1</w:t>
      </w:r>
      <w:r>
        <w:rPr>
          <w:b/>
          <w:bCs/>
        </w:rPr>
        <w:tab/>
        <w:t>2</w:t>
      </w:r>
    </w:p>
    <w:p w14:paraId="65CE3225" w14:textId="77777777" w:rsidR="00486783" w:rsidRDefault="00486783" w:rsidP="00486783">
      <w:pPr>
        <w:rPr>
          <w:b/>
          <w:bCs/>
        </w:rPr>
      </w:pPr>
    </w:p>
    <w:p w14:paraId="3266B5A5" w14:textId="77777777" w:rsidR="00486783" w:rsidRDefault="00486783" w:rsidP="00486783">
      <w:r>
        <w:rPr>
          <w:b/>
          <w:bCs/>
        </w:rPr>
        <w:tab/>
      </w:r>
      <w:r>
        <w:t xml:space="preserve">Exhaust Gas Temperature/Interstage Turbine Temperature; </w:t>
      </w:r>
    </w:p>
    <w:p w14:paraId="29534C9D" w14:textId="77777777" w:rsidR="00486783" w:rsidRDefault="00486783" w:rsidP="00486783">
      <w:pPr>
        <w:ind w:left="720"/>
      </w:pPr>
      <w:r>
        <w:t xml:space="preserve">Engine Thrust Indication: Engine Pressure Ratio, engine turbine discharge pressure or jet pipe pressure systems; </w:t>
      </w:r>
    </w:p>
    <w:p w14:paraId="7BAEFC6C" w14:textId="77777777" w:rsidR="00486783" w:rsidRDefault="00486783" w:rsidP="00486783">
      <w:pPr>
        <w:ind w:firstLine="720"/>
      </w:pPr>
      <w:r>
        <w:t xml:space="preserve">Oil pressure and temperature; </w:t>
      </w:r>
    </w:p>
    <w:p w14:paraId="0316AFD4" w14:textId="77777777" w:rsidR="00486783" w:rsidRDefault="00486783" w:rsidP="00486783">
      <w:pPr>
        <w:ind w:firstLine="720"/>
      </w:pPr>
      <w:r>
        <w:t xml:space="preserve">Fuel pressure and flow; </w:t>
      </w:r>
    </w:p>
    <w:p w14:paraId="1863FD68" w14:textId="77777777" w:rsidR="00486783" w:rsidRDefault="00486783" w:rsidP="00486783">
      <w:pPr>
        <w:ind w:firstLine="720"/>
      </w:pPr>
      <w:r>
        <w:t>Engine speed;</w:t>
      </w:r>
      <w:r>
        <w:tab/>
      </w:r>
    </w:p>
    <w:p w14:paraId="4EFD4AC3" w14:textId="77777777" w:rsidR="00486783" w:rsidRDefault="00486783" w:rsidP="00486783">
      <w:r>
        <w:tab/>
        <w:t xml:space="preserve">Vibration measurement and indication; </w:t>
      </w:r>
    </w:p>
    <w:p w14:paraId="6629EC5C" w14:textId="77777777" w:rsidR="00486783" w:rsidRDefault="00486783" w:rsidP="00486783">
      <w:pPr>
        <w:ind w:firstLine="720"/>
      </w:pPr>
      <w:r>
        <w:t xml:space="preserve">Torque; </w:t>
      </w:r>
    </w:p>
    <w:p w14:paraId="715D773C" w14:textId="77777777" w:rsidR="00486783" w:rsidRDefault="00486783" w:rsidP="00486783">
      <w:pPr>
        <w:ind w:firstLine="720"/>
      </w:pPr>
      <w:r>
        <w:t>Power.</w:t>
      </w:r>
    </w:p>
    <w:p w14:paraId="29B435A1" w14:textId="77777777" w:rsidR="00486783" w:rsidRDefault="00486783" w:rsidP="00486783">
      <w:pPr>
        <w:ind w:firstLine="720"/>
      </w:pPr>
    </w:p>
    <w:p w14:paraId="017A2CA5" w14:textId="77777777" w:rsidR="00486783" w:rsidRDefault="00486783" w:rsidP="00486783">
      <w:pPr>
        <w:rPr>
          <w:b/>
          <w:bCs/>
        </w:rPr>
      </w:pPr>
      <w:r>
        <w:t>15.15</w:t>
      </w:r>
      <w:r>
        <w:tab/>
        <w:t>Power Augmentation Systems</w:t>
      </w:r>
      <w:r>
        <w:tab/>
      </w:r>
      <w:r>
        <w:tab/>
      </w:r>
      <w:r>
        <w:tab/>
      </w:r>
      <w:r>
        <w:tab/>
      </w:r>
      <w:r>
        <w:tab/>
      </w:r>
      <w:r>
        <w:tab/>
      </w:r>
      <w:r>
        <w:tab/>
        <w:t>---</w:t>
      </w:r>
      <w:r>
        <w:tab/>
      </w:r>
      <w:r>
        <w:rPr>
          <w:b/>
          <w:bCs/>
        </w:rPr>
        <w:t>1</w:t>
      </w:r>
    </w:p>
    <w:p w14:paraId="470F7089" w14:textId="77777777" w:rsidR="00486783" w:rsidRDefault="00486783" w:rsidP="00486783">
      <w:pPr>
        <w:rPr>
          <w:b/>
          <w:bCs/>
        </w:rPr>
      </w:pPr>
    </w:p>
    <w:p w14:paraId="365D1342" w14:textId="77777777" w:rsidR="00486783" w:rsidRDefault="00486783" w:rsidP="00486783">
      <w:r>
        <w:rPr>
          <w:b/>
          <w:bCs/>
        </w:rPr>
        <w:tab/>
      </w:r>
      <w:r>
        <w:t xml:space="preserve">Operation and applications; </w:t>
      </w:r>
    </w:p>
    <w:p w14:paraId="2BB8A7F7" w14:textId="77777777" w:rsidR="00486783" w:rsidRDefault="00486783" w:rsidP="00486783">
      <w:pPr>
        <w:ind w:firstLine="720"/>
      </w:pPr>
      <w:r>
        <w:t>Water injection, water methanol;</w:t>
      </w:r>
    </w:p>
    <w:p w14:paraId="6610722A" w14:textId="77777777" w:rsidR="00486783" w:rsidRDefault="00486783" w:rsidP="00486783">
      <w:pPr>
        <w:ind w:firstLine="720"/>
      </w:pPr>
      <w:r>
        <w:t xml:space="preserve"> Afterburner systems.</w:t>
      </w:r>
      <w:r>
        <w:tab/>
      </w:r>
    </w:p>
    <w:p w14:paraId="1FF8A162" w14:textId="77777777" w:rsidR="00486783" w:rsidRDefault="00486783" w:rsidP="00486783"/>
    <w:p w14:paraId="2053E433" w14:textId="77777777" w:rsidR="00486783" w:rsidRDefault="00486783" w:rsidP="00486783">
      <w:pPr>
        <w:rPr>
          <w:b/>
          <w:bCs/>
        </w:rPr>
      </w:pPr>
      <w:r>
        <w:lastRenderedPageBreak/>
        <w:t>15.16</w:t>
      </w:r>
      <w:r>
        <w:tab/>
        <w:t>Turbo-Prop Engines</w:t>
      </w:r>
      <w:r>
        <w:tab/>
      </w:r>
      <w:r>
        <w:tab/>
      </w:r>
      <w:r>
        <w:tab/>
      </w:r>
      <w:r>
        <w:tab/>
      </w:r>
      <w:r>
        <w:tab/>
      </w:r>
      <w:r>
        <w:tab/>
      </w:r>
      <w:r>
        <w:tab/>
      </w:r>
      <w:r>
        <w:tab/>
      </w:r>
      <w:r>
        <w:tab/>
      </w:r>
      <w:r>
        <w:rPr>
          <w:b/>
          <w:bCs/>
        </w:rPr>
        <w:t>1</w:t>
      </w:r>
      <w:r>
        <w:rPr>
          <w:b/>
          <w:bCs/>
        </w:rPr>
        <w:tab/>
        <w:t>2</w:t>
      </w:r>
    </w:p>
    <w:p w14:paraId="4D6649D3" w14:textId="77777777" w:rsidR="00486783" w:rsidRDefault="00486783" w:rsidP="00486783">
      <w:pPr>
        <w:rPr>
          <w:b/>
          <w:bCs/>
        </w:rPr>
      </w:pPr>
    </w:p>
    <w:p w14:paraId="682B0090" w14:textId="77777777" w:rsidR="00486783" w:rsidRDefault="00486783" w:rsidP="00486783">
      <w:r>
        <w:rPr>
          <w:b/>
          <w:bCs/>
        </w:rPr>
        <w:tab/>
      </w:r>
      <w:r>
        <w:t xml:space="preserve">Gas coupled/free turbine and gear coupled turbines; </w:t>
      </w:r>
    </w:p>
    <w:p w14:paraId="54C17724" w14:textId="77777777" w:rsidR="00486783" w:rsidRDefault="00486783" w:rsidP="00486783">
      <w:pPr>
        <w:ind w:firstLine="720"/>
      </w:pPr>
      <w:r>
        <w:t xml:space="preserve">Reduction gears; </w:t>
      </w:r>
    </w:p>
    <w:p w14:paraId="1D049053" w14:textId="77777777" w:rsidR="00486783" w:rsidRDefault="00486783" w:rsidP="00486783">
      <w:pPr>
        <w:ind w:firstLine="720"/>
      </w:pPr>
      <w:r>
        <w:t>Integrated engine and propeller controls;</w:t>
      </w:r>
    </w:p>
    <w:p w14:paraId="53217760" w14:textId="77777777" w:rsidR="00486783" w:rsidRDefault="00486783" w:rsidP="00486783">
      <w:pPr>
        <w:ind w:firstLine="720"/>
        <w:rPr>
          <w:b/>
          <w:bCs/>
        </w:rPr>
      </w:pPr>
      <w:r>
        <w:t xml:space="preserve"> Overspeed safety devices.</w:t>
      </w:r>
      <w:r>
        <w:rPr>
          <w:b/>
          <w:bCs/>
        </w:rPr>
        <w:tab/>
      </w:r>
    </w:p>
    <w:p w14:paraId="45ED72B2" w14:textId="77777777" w:rsidR="00486783" w:rsidRDefault="00486783" w:rsidP="00486783">
      <w:pPr>
        <w:rPr>
          <w:b/>
          <w:bCs/>
        </w:rPr>
      </w:pPr>
    </w:p>
    <w:p w14:paraId="4155E1D1" w14:textId="77777777" w:rsidR="00486783" w:rsidRDefault="00486783" w:rsidP="00486783">
      <w:pPr>
        <w:rPr>
          <w:b/>
          <w:bCs/>
        </w:rPr>
      </w:pPr>
      <w:r>
        <w:t>15.17</w:t>
      </w:r>
      <w:r>
        <w:tab/>
        <w:t>Turbo-shaft Engines</w:t>
      </w:r>
      <w:r>
        <w:tab/>
      </w:r>
      <w:r>
        <w:tab/>
      </w:r>
      <w:r>
        <w:tab/>
      </w:r>
      <w:r>
        <w:tab/>
      </w:r>
      <w:r>
        <w:tab/>
      </w:r>
      <w:r>
        <w:tab/>
      </w:r>
      <w:r>
        <w:tab/>
      </w:r>
      <w:r>
        <w:tab/>
        <w:t xml:space="preserve">         </w:t>
      </w:r>
      <w:r>
        <w:rPr>
          <w:b/>
          <w:bCs/>
        </w:rPr>
        <w:tab/>
        <w:t>1</w:t>
      </w:r>
      <w:r>
        <w:tab/>
      </w:r>
      <w:r>
        <w:rPr>
          <w:b/>
          <w:bCs/>
        </w:rPr>
        <w:t>2</w:t>
      </w:r>
    </w:p>
    <w:p w14:paraId="16C4EFE3" w14:textId="77777777" w:rsidR="00486783" w:rsidRDefault="00486783" w:rsidP="00486783">
      <w:pPr>
        <w:rPr>
          <w:b/>
          <w:bCs/>
        </w:rPr>
      </w:pPr>
    </w:p>
    <w:p w14:paraId="1C338C97" w14:textId="77777777" w:rsidR="00486783" w:rsidRDefault="00486783" w:rsidP="00486783">
      <w:r>
        <w:rPr>
          <w:b/>
          <w:bCs/>
        </w:rPr>
        <w:tab/>
      </w:r>
      <w:r>
        <w:t>Arrangements, drive systems, reduction gearing, couplings, control systems.</w:t>
      </w:r>
    </w:p>
    <w:p w14:paraId="00A54E62" w14:textId="77777777" w:rsidR="00486783" w:rsidRDefault="00486783" w:rsidP="00486783"/>
    <w:p w14:paraId="60BCAAB0" w14:textId="77777777" w:rsidR="00486783" w:rsidRDefault="00486783" w:rsidP="00486783">
      <w:pPr>
        <w:rPr>
          <w:b/>
          <w:bCs/>
        </w:rPr>
      </w:pPr>
      <w:r>
        <w:t>15.18</w:t>
      </w:r>
      <w:r>
        <w:tab/>
        <w:t>Auxiliary Power Units (APUs)</w:t>
      </w:r>
      <w:r>
        <w:tab/>
      </w:r>
      <w:r>
        <w:tab/>
      </w:r>
      <w:r>
        <w:tab/>
      </w:r>
      <w:r>
        <w:tab/>
      </w:r>
      <w:r>
        <w:tab/>
      </w:r>
      <w:r>
        <w:tab/>
      </w:r>
      <w:r>
        <w:rPr>
          <w:b/>
          <w:bCs/>
        </w:rPr>
        <w:t xml:space="preserve">           1</w:t>
      </w:r>
      <w:r>
        <w:rPr>
          <w:b/>
          <w:bCs/>
        </w:rPr>
        <w:tab/>
        <w:t>2</w:t>
      </w:r>
    </w:p>
    <w:p w14:paraId="40ED1EC5" w14:textId="77777777" w:rsidR="00486783" w:rsidRDefault="00486783" w:rsidP="00486783">
      <w:pPr>
        <w:rPr>
          <w:b/>
          <w:bCs/>
        </w:rPr>
      </w:pPr>
    </w:p>
    <w:p w14:paraId="63C24208" w14:textId="77777777" w:rsidR="00486783" w:rsidRDefault="00486783" w:rsidP="00486783">
      <w:r>
        <w:rPr>
          <w:b/>
          <w:bCs/>
        </w:rPr>
        <w:tab/>
      </w:r>
      <w:r>
        <w:t>Arrangements, drive systems, reduction gearing, couplings, control systems.</w:t>
      </w:r>
    </w:p>
    <w:p w14:paraId="2E6C1E46" w14:textId="77777777" w:rsidR="00486783" w:rsidRDefault="00486783" w:rsidP="00486783"/>
    <w:p w14:paraId="04D23674" w14:textId="77777777" w:rsidR="00486783" w:rsidRDefault="00486783" w:rsidP="00486783">
      <w:pPr>
        <w:rPr>
          <w:b/>
          <w:bCs/>
        </w:rPr>
      </w:pPr>
      <w:r>
        <w:t>15.19</w:t>
      </w:r>
      <w:r>
        <w:tab/>
        <w:t>Powerplant Installation</w:t>
      </w:r>
      <w:r>
        <w:tab/>
      </w:r>
      <w:r>
        <w:tab/>
      </w:r>
      <w:r>
        <w:tab/>
      </w:r>
      <w:r>
        <w:tab/>
      </w:r>
      <w:r>
        <w:tab/>
      </w:r>
      <w:r>
        <w:tab/>
      </w:r>
      <w:r>
        <w:tab/>
      </w:r>
      <w:r>
        <w:tab/>
      </w:r>
      <w:r>
        <w:rPr>
          <w:b/>
          <w:bCs/>
        </w:rPr>
        <w:t>1</w:t>
      </w:r>
      <w:r>
        <w:rPr>
          <w:b/>
          <w:bCs/>
        </w:rPr>
        <w:tab/>
        <w:t>2</w:t>
      </w:r>
    </w:p>
    <w:p w14:paraId="0F7FBD83" w14:textId="77777777" w:rsidR="00486783" w:rsidRDefault="00486783" w:rsidP="00486783">
      <w:pPr>
        <w:rPr>
          <w:b/>
          <w:bCs/>
        </w:rPr>
      </w:pPr>
    </w:p>
    <w:p w14:paraId="3295F500" w14:textId="77777777" w:rsidR="00486783" w:rsidRDefault="00486783" w:rsidP="00486783">
      <w:r>
        <w:rPr>
          <w:b/>
          <w:bCs/>
        </w:rPr>
        <w:tab/>
      </w:r>
      <w:r>
        <w:t xml:space="preserve">Configuration of firewalls, cowlings, acoustic panels, engine mounts, </w:t>
      </w:r>
    </w:p>
    <w:p w14:paraId="3DE4D37F" w14:textId="77777777" w:rsidR="00486783" w:rsidRDefault="00486783" w:rsidP="00486783">
      <w:pPr>
        <w:ind w:firstLine="720"/>
      </w:pPr>
      <w:r>
        <w:t xml:space="preserve">anti-vibration mounts, hoses, pipes, feeders, connectors, wiring looms, </w:t>
      </w:r>
    </w:p>
    <w:p w14:paraId="0E928874" w14:textId="77777777" w:rsidR="00486783" w:rsidRDefault="00486783" w:rsidP="00486783">
      <w:pPr>
        <w:ind w:firstLine="720"/>
      </w:pPr>
      <w:r>
        <w:t>control cables and rods, lifting points and drains.</w:t>
      </w:r>
      <w:r>
        <w:tab/>
      </w:r>
    </w:p>
    <w:p w14:paraId="26899166" w14:textId="77777777" w:rsidR="00486783" w:rsidRDefault="00486783" w:rsidP="00486783"/>
    <w:p w14:paraId="069BC5EF" w14:textId="77777777" w:rsidR="00486783" w:rsidRDefault="00486783" w:rsidP="00486783">
      <w:pPr>
        <w:rPr>
          <w:b/>
          <w:bCs/>
        </w:rPr>
      </w:pPr>
      <w:r>
        <w:t>15.20</w:t>
      </w:r>
      <w:r>
        <w:tab/>
        <w:t>Fire Protection Systems</w:t>
      </w:r>
      <w:r>
        <w:tab/>
      </w:r>
      <w:r>
        <w:tab/>
      </w:r>
      <w:r>
        <w:tab/>
      </w:r>
      <w:r>
        <w:tab/>
      </w:r>
      <w:r>
        <w:tab/>
      </w:r>
      <w:r>
        <w:tab/>
      </w:r>
      <w:r>
        <w:tab/>
      </w:r>
      <w:r>
        <w:tab/>
      </w:r>
      <w:r>
        <w:rPr>
          <w:b/>
          <w:bCs/>
        </w:rPr>
        <w:t>1</w:t>
      </w:r>
      <w:r>
        <w:rPr>
          <w:b/>
          <w:bCs/>
        </w:rPr>
        <w:tab/>
        <w:t>2</w:t>
      </w:r>
    </w:p>
    <w:p w14:paraId="21050711" w14:textId="77777777" w:rsidR="00486783" w:rsidRDefault="00486783" w:rsidP="00486783">
      <w:pPr>
        <w:rPr>
          <w:b/>
          <w:bCs/>
        </w:rPr>
      </w:pPr>
    </w:p>
    <w:p w14:paraId="58ECD537" w14:textId="77777777" w:rsidR="00486783" w:rsidRDefault="00486783" w:rsidP="00486783">
      <w:r>
        <w:rPr>
          <w:b/>
          <w:bCs/>
        </w:rPr>
        <w:tab/>
      </w:r>
      <w:r>
        <w:t>Operation of detection and extinguishing systems.</w:t>
      </w:r>
    </w:p>
    <w:p w14:paraId="10BC881C" w14:textId="77777777" w:rsidR="00486783" w:rsidRDefault="00486783" w:rsidP="00486783"/>
    <w:p w14:paraId="2BBE4794" w14:textId="77777777" w:rsidR="00486783" w:rsidRDefault="00486783" w:rsidP="00486783">
      <w:pPr>
        <w:rPr>
          <w:b/>
          <w:bCs/>
        </w:rPr>
      </w:pPr>
      <w:r>
        <w:t>15.21</w:t>
      </w:r>
      <w:r>
        <w:tab/>
        <w:t>Engine Monitoring and Ground Operation</w:t>
      </w:r>
      <w:r>
        <w:tab/>
      </w:r>
      <w:r>
        <w:tab/>
      </w:r>
      <w:r>
        <w:tab/>
      </w:r>
      <w:r>
        <w:tab/>
      </w:r>
      <w:r>
        <w:tab/>
      </w:r>
      <w:r>
        <w:tab/>
      </w:r>
      <w:r>
        <w:rPr>
          <w:b/>
          <w:bCs/>
        </w:rPr>
        <w:t>1</w:t>
      </w:r>
      <w:r>
        <w:rPr>
          <w:b/>
          <w:bCs/>
        </w:rPr>
        <w:tab/>
        <w:t>3</w:t>
      </w:r>
    </w:p>
    <w:p w14:paraId="3DCCD574" w14:textId="77777777" w:rsidR="00486783" w:rsidRDefault="00486783" w:rsidP="00486783">
      <w:pPr>
        <w:rPr>
          <w:b/>
          <w:bCs/>
        </w:rPr>
      </w:pPr>
    </w:p>
    <w:p w14:paraId="76259110" w14:textId="77777777" w:rsidR="00486783" w:rsidRDefault="00486783" w:rsidP="00486783">
      <w:r>
        <w:rPr>
          <w:b/>
          <w:bCs/>
        </w:rPr>
        <w:tab/>
      </w:r>
      <w:r>
        <w:t xml:space="preserve">Procedures for starting and ground run-up; </w:t>
      </w:r>
    </w:p>
    <w:p w14:paraId="1A3B0F6C" w14:textId="77777777" w:rsidR="00486783" w:rsidRDefault="00486783" w:rsidP="00486783">
      <w:pPr>
        <w:ind w:firstLine="720"/>
      </w:pPr>
      <w:r>
        <w:t xml:space="preserve">Interpretation of engine power output and parameters; </w:t>
      </w:r>
    </w:p>
    <w:p w14:paraId="66CB5868" w14:textId="77777777" w:rsidR="00486783" w:rsidRDefault="00486783" w:rsidP="00486783">
      <w:pPr>
        <w:ind w:firstLine="720"/>
      </w:pPr>
      <w:r>
        <w:t xml:space="preserve">Trend (including oil analysis, vibration and </w:t>
      </w:r>
      <w:proofErr w:type="spellStart"/>
      <w:r>
        <w:t>boroscope</w:t>
      </w:r>
      <w:proofErr w:type="spellEnd"/>
      <w:r>
        <w:t xml:space="preserve">) monitoring; </w:t>
      </w:r>
    </w:p>
    <w:p w14:paraId="220B7423" w14:textId="77777777" w:rsidR="00486783" w:rsidRDefault="00486783" w:rsidP="00486783">
      <w:pPr>
        <w:ind w:firstLine="720"/>
      </w:pPr>
      <w:r>
        <w:t xml:space="preserve">Inspection of engine and components to criteria, </w:t>
      </w:r>
    </w:p>
    <w:p w14:paraId="2C731AD6" w14:textId="77777777" w:rsidR="00486783" w:rsidRDefault="00486783" w:rsidP="00486783">
      <w:pPr>
        <w:ind w:firstLine="720"/>
      </w:pPr>
      <w:r>
        <w:t xml:space="preserve">tolerances and data specified by engine manufacturer; </w:t>
      </w:r>
    </w:p>
    <w:p w14:paraId="56D95F74" w14:textId="77777777" w:rsidR="00486783" w:rsidRDefault="00486783" w:rsidP="00486783">
      <w:pPr>
        <w:ind w:firstLine="720"/>
      </w:pPr>
      <w:r>
        <w:t xml:space="preserve">Compressor washing/cleaning; </w:t>
      </w:r>
    </w:p>
    <w:p w14:paraId="6C2FCB91" w14:textId="77777777" w:rsidR="00486783" w:rsidRDefault="00486783" w:rsidP="00486783">
      <w:pPr>
        <w:ind w:firstLine="720"/>
      </w:pPr>
      <w:r>
        <w:t>Foreign Object Damage.</w:t>
      </w:r>
    </w:p>
    <w:p w14:paraId="00A15F22" w14:textId="77777777" w:rsidR="00486783" w:rsidRDefault="00486783" w:rsidP="00486783"/>
    <w:p w14:paraId="49CB4CBB" w14:textId="77777777" w:rsidR="00486783" w:rsidRDefault="00486783" w:rsidP="00486783">
      <w:r>
        <w:t>15.22</w:t>
      </w:r>
      <w:r>
        <w:tab/>
        <w:t>Engine Storage and Preservation</w:t>
      </w:r>
      <w:r>
        <w:tab/>
      </w:r>
      <w:r>
        <w:tab/>
      </w:r>
      <w:r>
        <w:tab/>
      </w:r>
      <w:r>
        <w:tab/>
      </w:r>
      <w:r>
        <w:tab/>
      </w:r>
      <w:r>
        <w:tab/>
        <w:t xml:space="preserve">         ---</w:t>
      </w:r>
      <w:r>
        <w:tab/>
      </w:r>
      <w:r>
        <w:rPr>
          <w:b/>
          <w:bCs/>
        </w:rPr>
        <w:t>2</w:t>
      </w:r>
    </w:p>
    <w:p w14:paraId="174B7050" w14:textId="77777777" w:rsidR="00486783" w:rsidRDefault="00486783" w:rsidP="00486783"/>
    <w:p w14:paraId="44206BDA" w14:textId="77777777" w:rsidR="00486783" w:rsidRDefault="00486783" w:rsidP="00486783">
      <w:pPr>
        <w:tabs>
          <w:tab w:val="left" w:pos="900"/>
        </w:tabs>
      </w:pPr>
      <w:r>
        <w:tab/>
        <w:t xml:space="preserve">Preservation and </w:t>
      </w:r>
      <w:proofErr w:type="spellStart"/>
      <w:r>
        <w:t>depreservation</w:t>
      </w:r>
      <w:proofErr w:type="spellEnd"/>
      <w:r>
        <w:t xml:space="preserve"> for the engine and accessories/systems</w:t>
      </w:r>
    </w:p>
    <w:p w14:paraId="613CA11E" w14:textId="77777777" w:rsidR="00792881" w:rsidRDefault="00792881"/>
    <w:sectPr w:rsidR="00792881" w:rsidSect="00486783">
      <w:pgSz w:w="11906" w:h="16838"/>
      <w:pgMar w:top="851"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83"/>
    <w:rsid w:val="00486783"/>
    <w:rsid w:val="00792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EA99A"/>
  <w15:chartTrackingRefBased/>
  <w15:docId w15:val="{504F38BF-AB31-4A17-B280-DA186A9A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83"/>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648</Words>
  <Characters>4709</Characters>
  <Application>Microsoft Office Word</Application>
  <DocSecurity>0</DocSecurity>
  <Lines>39</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Aslam</dc:creator>
  <cp:keywords/>
  <dc:description/>
  <cp:lastModifiedBy>Mohammed Aslam</cp:lastModifiedBy>
  <cp:revision>1</cp:revision>
  <dcterms:created xsi:type="dcterms:W3CDTF">2022-09-20T09:35:00Z</dcterms:created>
  <dcterms:modified xsi:type="dcterms:W3CDTF">2022-09-20T09:36:00Z</dcterms:modified>
</cp:coreProperties>
</file>